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B1" w:rsidRPr="00B669A3" w:rsidRDefault="00C31EB1" w:rsidP="00C31EB1">
      <w:pPr>
        <w:rPr>
          <w:rFonts w:cstheme="minorHAnsi"/>
          <w:b/>
          <w:sz w:val="28"/>
          <w:lang w:val="nl-NL"/>
        </w:rPr>
      </w:pPr>
      <w:bookmarkStart w:id="0" w:name="_GoBack"/>
      <w:bookmarkEnd w:id="0"/>
      <w:r w:rsidRPr="00B669A3">
        <w:rPr>
          <w:rFonts w:cstheme="minorHAnsi"/>
          <w:b/>
          <w:sz w:val="28"/>
          <w:lang w:val="nl-NL"/>
        </w:rPr>
        <w:t>UITNODIGING</w:t>
      </w:r>
    </w:p>
    <w:p w:rsidR="00C31EB1" w:rsidRPr="008A7FD4" w:rsidRDefault="00C31EB1" w:rsidP="00C31EB1">
      <w:pPr>
        <w:rPr>
          <w:rFonts w:cstheme="minorHAnsi"/>
          <w:lang w:val="nl-NL"/>
        </w:rPr>
      </w:pPr>
      <w:r w:rsidRPr="008A7FD4">
        <w:rPr>
          <w:rFonts w:cstheme="minorHAnsi"/>
          <w:lang w:val="nl-NL"/>
        </w:rPr>
        <w:t xml:space="preserve">Behandeling </w:t>
      </w:r>
      <w:r w:rsidR="008A7FD4" w:rsidRPr="008A7FD4">
        <w:rPr>
          <w:rFonts w:cstheme="minorHAnsi"/>
          <w:lang w:val="nl-NL"/>
        </w:rPr>
        <w:t xml:space="preserve">en diagnostiek Morbus </w:t>
      </w:r>
      <w:proofErr w:type="spellStart"/>
      <w:r w:rsidR="008A7FD4" w:rsidRPr="008A7FD4">
        <w:rPr>
          <w:rFonts w:cstheme="minorHAnsi"/>
          <w:lang w:val="nl-NL"/>
        </w:rPr>
        <w:t>Waldenstr</w:t>
      </w:r>
      <w:proofErr w:type="spellEnd"/>
      <w:r w:rsidR="008A7FD4" w:rsidRPr="008A7FD4">
        <w:rPr>
          <w:rStyle w:val="Emphasis"/>
          <w:rFonts w:cstheme="minorHAnsi"/>
          <w:bCs/>
          <w:i w:val="0"/>
          <w:iCs w:val="0"/>
          <w:shd w:val="clear" w:color="auto" w:fill="FFFFFF"/>
        </w:rPr>
        <w:t>ö</w:t>
      </w:r>
      <w:r w:rsidRPr="008A7FD4">
        <w:rPr>
          <w:rFonts w:cstheme="minorHAnsi"/>
          <w:lang w:val="nl-NL"/>
        </w:rPr>
        <w:t>m anno 2019</w:t>
      </w:r>
    </w:p>
    <w:p w:rsidR="00C31EB1" w:rsidRPr="008A7FD4" w:rsidRDefault="00C31EB1" w:rsidP="00C31EB1">
      <w:pPr>
        <w:spacing w:after="0" w:line="240" w:lineRule="auto"/>
        <w:rPr>
          <w:rFonts w:cstheme="minorHAnsi"/>
          <w:lang w:val="nl-NL"/>
        </w:rPr>
      </w:pPr>
      <w:r w:rsidRPr="008A7FD4">
        <w:rPr>
          <w:rFonts w:cstheme="minorHAnsi"/>
          <w:lang w:val="nl-NL"/>
        </w:rPr>
        <w:t>Een uitnodigi</w:t>
      </w:r>
      <w:r w:rsidR="008A7FD4" w:rsidRPr="008A7FD4">
        <w:rPr>
          <w:rFonts w:cstheme="minorHAnsi"/>
          <w:lang w:val="nl-NL"/>
        </w:rPr>
        <w:t xml:space="preserve">ng van de Nederlandse </w:t>
      </w:r>
      <w:proofErr w:type="spellStart"/>
      <w:r w:rsidR="008A7FD4" w:rsidRPr="008A7FD4">
        <w:rPr>
          <w:rFonts w:cstheme="minorHAnsi"/>
          <w:lang w:val="nl-NL"/>
        </w:rPr>
        <w:t>Waldenstr</w:t>
      </w:r>
      <w:proofErr w:type="spellEnd"/>
      <w:r w:rsidR="008A7FD4" w:rsidRPr="008A7FD4">
        <w:rPr>
          <w:rStyle w:val="Emphasis"/>
          <w:rFonts w:cstheme="minorHAnsi"/>
          <w:bCs/>
          <w:i w:val="0"/>
          <w:iCs w:val="0"/>
          <w:shd w:val="clear" w:color="auto" w:fill="FFFFFF"/>
        </w:rPr>
        <w:t>ö</w:t>
      </w:r>
      <w:r w:rsidRPr="008A7FD4">
        <w:rPr>
          <w:rFonts w:cstheme="minorHAnsi"/>
          <w:lang w:val="nl-NL"/>
        </w:rPr>
        <w:t>m werkgroep en het Bing Center, Bo</w:t>
      </w:r>
      <w:r w:rsidR="008A7FD4">
        <w:rPr>
          <w:rFonts w:cstheme="minorHAnsi"/>
          <w:lang w:val="nl-NL"/>
        </w:rPr>
        <w:t xml:space="preserve">ston, USA met speciale gasten Dr. Steve </w:t>
      </w:r>
      <w:proofErr w:type="spellStart"/>
      <w:r w:rsidR="008A7FD4">
        <w:rPr>
          <w:rFonts w:cstheme="minorHAnsi"/>
          <w:lang w:val="nl-NL"/>
        </w:rPr>
        <w:t>Treon</w:t>
      </w:r>
      <w:proofErr w:type="spellEnd"/>
      <w:r w:rsidR="008A7FD4">
        <w:rPr>
          <w:rFonts w:cstheme="minorHAnsi"/>
          <w:lang w:val="nl-NL"/>
        </w:rPr>
        <w:t xml:space="preserve"> en Dr. </w:t>
      </w:r>
      <w:proofErr w:type="spellStart"/>
      <w:r w:rsidR="008A7FD4">
        <w:rPr>
          <w:rFonts w:cstheme="minorHAnsi"/>
          <w:lang w:val="nl-NL"/>
        </w:rPr>
        <w:t>Zachary</w:t>
      </w:r>
      <w:proofErr w:type="spellEnd"/>
      <w:r w:rsidR="008A7FD4">
        <w:rPr>
          <w:rFonts w:cstheme="minorHAnsi"/>
          <w:lang w:val="nl-NL"/>
        </w:rPr>
        <w:t xml:space="preserve"> Hunter</w:t>
      </w:r>
    </w:p>
    <w:p w:rsidR="00935CBB" w:rsidRPr="008B4AFB" w:rsidRDefault="00935CBB" w:rsidP="00935CBB">
      <w:pPr>
        <w:rPr>
          <w:lang w:val="nl-NL"/>
        </w:rPr>
      </w:pPr>
    </w:p>
    <w:p w:rsidR="00C31EB1" w:rsidRPr="00501587" w:rsidRDefault="00935CBB" w:rsidP="00C31EB1">
      <w:pPr>
        <w:rPr>
          <w:lang w:val="nl-NL"/>
        </w:rPr>
      </w:pPr>
      <w:r w:rsidRPr="00501587">
        <w:rPr>
          <w:lang w:val="nl-NL"/>
        </w:rPr>
        <w:t xml:space="preserve">Datum: </w:t>
      </w:r>
      <w:r w:rsidR="003B0187" w:rsidRPr="00501587">
        <w:rPr>
          <w:lang w:val="nl-NL"/>
        </w:rPr>
        <w:t>M</w:t>
      </w:r>
      <w:r w:rsidRPr="00501587">
        <w:rPr>
          <w:lang w:val="nl-NL"/>
        </w:rPr>
        <w:t xml:space="preserve">aandag 1 April 2019 </w:t>
      </w:r>
    </w:p>
    <w:p w:rsidR="00C31EB1" w:rsidRDefault="00C31EB1" w:rsidP="00C31EB1">
      <w:pPr>
        <w:rPr>
          <w:b/>
          <w:lang w:val="nl-NL"/>
        </w:rPr>
      </w:pPr>
    </w:p>
    <w:p w:rsidR="00935CBB" w:rsidRPr="00935CBB" w:rsidRDefault="00935CBB" w:rsidP="00C31EB1">
      <w:pPr>
        <w:rPr>
          <w:lang w:val="nl-NL"/>
        </w:rPr>
      </w:pPr>
      <w:r w:rsidRPr="00935CBB">
        <w:rPr>
          <w:lang w:val="nl-NL"/>
        </w:rPr>
        <w:t>Geachte collega,</w:t>
      </w:r>
    </w:p>
    <w:p w:rsidR="00CB2E1D" w:rsidRPr="008A7FD4" w:rsidRDefault="00C20ED1" w:rsidP="00CB2E1D">
      <w:pPr>
        <w:rPr>
          <w:lang w:val="nl-NL"/>
        </w:rPr>
      </w:pPr>
      <w:r>
        <w:rPr>
          <w:lang w:val="nl-NL"/>
        </w:rPr>
        <w:t>De laatste jaren</w:t>
      </w:r>
      <w:r w:rsidR="008A7FD4" w:rsidRPr="00C20ED1">
        <w:rPr>
          <w:lang w:val="nl-NL"/>
        </w:rPr>
        <w:t xml:space="preserve"> </w:t>
      </w:r>
      <w:r>
        <w:rPr>
          <w:lang w:val="nl-NL"/>
        </w:rPr>
        <w:t xml:space="preserve">is er een </w:t>
      </w:r>
      <w:r w:rsidR="008A7FD4" w:rsidRPr="00C20ED1">
        <w:rPr>
          <w:lang w:val="nl-NL"/>
        </w:rPr>
        <w:t xml:space="preserve">enorme </w:t>
      </w:r>
      <w:r>
        <w:rPr>
          <w:lang w:val="nl-NL"/>
        </w:rPr>
        <w:t>vooruitgang geboekt</w:t>
      </w:r>
      <w:r w:rsidR="008A7FD4" w:rsidRPr="00C20ED1">
        <w:rPr>
          <w:lang w:val="nl-NL"/>
        </w:rPr>
        <w:t xml:space="preserve"> in </w:t>
      </w:r>
      <w:r>
        <w:rPr>
          <w:lang w:val="nl-NL"/>
        </w:rPr>
        <w:t>het ontrafelen van</w:t>
      </w:r>
      <w:r w:rsidR="008A7FD4" w:rsidRPr="00C20ED1">
        <w:rPr>
          <w:lang w:val="nl-NL"/>
        </w:rPr>
        <w:t xml:space="preserve"> de onderliggende mechanismen en het </w:t>
      </w:r>
      <w:r>
        <w:rPr>
          <w:lang w:val="nl-NL"/>
        </w:rPr>
        <w:t>optimali</w:t>
      </w:r>
      <w:r w:rsidR="007A7C6E">
        <w:rPr>
          <w:lang w:val="nl-NL"/>
        </w:rPr>
        <w:t>s</w:t>
      </w:r>
      <w:r>
        <w:rPr>
          <w:lang w:val="nl-NL"/>
        </w:rPr>
        <w:t xml:space="preserve">eren van het </w:t>
      </w:r>
      <w:r w:rsidR="008A7FD4" w:rsidRPr="00C20ED1">
        <w:rPr>
          <w:lang w:val="nl-NL"/>
        </w:rPr>
        <w:t xml:space="preserve">management van </w:t>
      </w:r>
      <w:r>
        <w:rPr>
          <w:lang w:val="nl-NL"/>
        </w:rPr>
        <w:t xml:space="preserve">Morbus </w:t>
      </w:r>
      <w:proofErr w:type="spellStart"/>
      <w:r w:rsidR="008A7FD4" w:rsidRPr="00C20ED1">
        <w:rPr>
          <w:lang w:val="nl-NL"/>
        </w:rPr>
        <w:t>Waldenström</w:t>
      </w:r>
      <w:proofErr w:type="spellEnd"/>
      <w:r w:rsidR="008A7FD4" w:rsidRPr="00C20ED1">
        <w:rPr>
          <w:lang w:val="nl-NL"/>
        </w:rPr>
        <w:t xml:space="preserve">. </w:t>
      </w:r>
      <w:r w:rsidR="008A7FD4" w:rsidRPr="008A7FD4">
        <w:rPr>
          <w:lang w:val="nl-NL"/>
        </w:rPr>
        <w:t>We zijn zeer vereerd twee wereldwijde experts te verwelkomen die in hoge mate hebben bijgedragen aan deze evoluties, om hun expertise in deze zeldzame ziekte te delen:</w:t>
      </w:r>
    </w:p>
    <w:p w:rsidR="00CB2E1D" w:rsidRPr="008A7FD4" w:rsidRDefault="00CB2E1D" w:rsidP="00CB2E1D">
      <w:pPr>
        <w:rPr>
          <w:b/>
          <w:lang w:val="nl-NL"/>
        </w:rPr>
      </w:pPr>
    </w:p>
    <w:p w:rsidR="00CB2E1D" w:rsidRPr="008A7FD4" w:rsidRDefault="00CB2E1D" w:rsidP="00CB2E1D">
      <w:pPr>
        <w:rPr>
          <w:b/>
          <w:lang w:val="nl-NL"/>
        </w:rPr>
      </w:pPr>
      <w:r>
        <w:rPr>
          <w:noProof/>
        </w:rPr>
        <w:drawing>
          <wp:anchor distT="0" distB="0" distL="114300" distR="114300" simplePos="0" relativeHeight="251658240" behindDoc="0" locked="0" layoutInCell="1" allowOverlap="1">
            <wp:simplePos x="0" y="0"/>
            <wp:positionH relativeFrom="column">
              <wp:posOffset>4355465</wp:posOffset>
            </wp:positionH>
            <wp:positionV relativeFrom="paragraph">
              <wp:posOffset>8890</wp:posOffset>
            </wp:positionV>
            <wp:extent cx="1135380" cy="15144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38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E1D" w:rsidRPr="00B669A3" w:rsidRDefault="00CB2E1D" w:rsidP="00CB2E1D">
      <w:pPr>
        <w:spacing w:after="0"/>
        <w:rPr>
          <w:b/>
          <w:sz w:val="24"/>
          <w:szCs w:val="28"/>
          <w:lang w:val="en-US"/>
        </w:rPr>
      </w:pPr>
      <w:r w:rsidRPr="00B669A3">
        <w:rPr>
          <w:b/>
          <w:sz w:val="24"/>
          <w:szCs w:val="28"/>
          <w:lang w:val="en-US"/>
        </w:rPr>
        <w:t>Steven P. Treon, MD, PhD</w:t>
      </w:r>
    </w:p>
    <w:p w:rsidR="00CB2E1D" w:rsidRPr="00CB2E1D" w:rsidRDefault="00CB2E1D" w:rsidP="00CB2E1D">
      <w:pPr>
        <w:spacing w:after="0"/>
        <w:rPr>
          <w:lang w:val="en-US"/>
        </w:rPr>
      </w:pPr>
      <w:r w:rsidRPr="00CB2E1D">
        <w:rPr>
          <w:lang w:val="en-US"/>
        </w:rPr>
        <w:t xml:space="preserve">Director, Bing Center for </w:t>
      </w:r>
      <w:proofErr w:type="spellStart"/>
      <w:r w:rsidRPr="00CB2E1D">
        <w:rPr>
          <w:lang w:val="en-US"/>
        </w:rPr>
        <w:t>Waldenström’s</w:t>
      </w:r>
      <w:proofErr w:type="spellEnd"/>
      <w:r w:rsidRPr="00CB2E1D">
        <w:rPr>
          <w:lang w:val="en-US"/>
        </w:rPr>
        <w:t xml:space="preserve"> Macroglobulinemia</w:t>
      </w:r>
      <w:r>
        <w:rPr>
          <w:lang w:val="en-US"/>
        </w:rPr>
        <w:tab/>
      </w:r>
      <w:r w:rsidRPr="00CB2E1D">
        <w:rPr>
          <w:lang w:val="en-US"/>
        </w:rPr>
        <w:br/>
        <w:t>Senior Physician, Dana-Farber Cancer Institute</w:t>
      </w:r>
      <w:r w:rsidRPr="00CB2E1D">
        <w:rPr>
          <w:lang w:val="en-US"/>
        </w:rPr>
        <w:br/>
        <w:t>Associate Professor of Medicine, Harvard Medical School</w:t>
      </w:r>
    </w:p>
    <w:p w:rsidR="00CB2E1D" w:rsidRDefault="00CB2E1D" w:rsidP="00CB2E1D">
      <w:pPr>
        <w:rPr>
          <w:lang w:val="en-US"/>
        </w:rPr>
      </w:pPr>
    </w:p>
    <w:p w:rsidR="00CB2E1D" w:rsidRDefault="00CB2E1D" w:rsidP="00CB2E1D">
      <w:pPr>
        <w:rPr>
          <w:lang w:val="en-US"/>
        </w:rPr>
      </w:pPr>
    </w:p>
    <w:p w:rsidR="00CB2E1D" w:rsidRDefault="00CB2E1D" w:rsidP="00CB2E1D">
      <w:pPr>
        <w:rPr>
          <w:lang w:val="en-US"/>
        </w:rPr>
      </w:pPr>
    </w:p>
    <w:p w:rsidR="003F3002" w:rsidRDefault="003F48E3" w:rsidP="00CB2E1D">
      <w:pPr>
        <w:spacing w:after="0"/>
        <w:rPr>
          <w:b/>
          <w:sz w:val="28"/>
          <w:szCs w:val="28"/>
          <w:lang w:val="en-US"/>
        </w:rPr>
      </w:pPr>
      <w:r>
        <w:rPr>
          <w:noProof/>
        </w:rPr>
        <w:drawing>
          <wp:anchor distT="0" distB="0" distL="114300" distR="114300" simplePos="0" relativeHeight="251659264" behindDoc="1" locked="0" layoutInCell="1" allowOverlap="1">
            <wp:simplePos x="0" y="0"/>
            <wp:positionH relativeFrom="margin">
              <wp:posOffset>4107815</wp:posOffset>
            </wp:positionH>
            <wp:positionV relativeFrom="paragraph">
              <wp:posOffset>107950</wp:posOffset>
            </wp:positionV>
            <wp:extent cx="1814830" cy="1209675"/>
            <wp:effectExtent l="0" t="0" r="0" b="9525"/>
            <wp:wrapTight wrapText="bothSides">
              <wp:wrapPolygon edited="0">
                <wp:start x="0" y="0"/>
                <wp:lineTo x="0" y="21430"/>
                <wp:lineTo x="21313" y="21430"/>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14830" cy="1209675"/>
                    </a:xfrm>
                    <a:prstGeom prst="rect">
                      <a:avLst/>
                    </a:prstGeom>
                    <a:noFill/>
                    <a:ln>
                      <a:noFill/>
                    </a:ln>
                  </pic:spPr>
                </pic:pic>
              </a:graphicData>
            </a:graphic>
          </wp:anchor>
        </w:drawing>
      </w:r>
    </w:p>
    <w:p w:rsidR="00CB2E1D" w:rsidRPr="00B669A3" w:rsidRDefault="00CB2E1D" w:rsidP="00CB2E1D">
      <w:pPr>
        <w:spacing w:after="0"/>
        <w:rPr>
          <w:b/>
          <w:sz w:val="24"/>
          <w:szCs w:val="28"/>
          <w:lang w:val="en-US"/>
        </w:rPr>
      </w:pPr>
      <w:r w:rsidRPr="00B669A3">
        <w:rPr>
          <w:b/>
          <w:sz w:val="24"/>
          <w:szCs w:val="28"/>
          <w:lang w:val="en-US"/>
        </w:rPr>
        <w:t>Zachary Hunter, PhD</w:t>
      </w:r>
      <w:r w:rsidR="003F48E3" w:rsidRPr="00B669A3">
        <w:rPr>
          <w:sz w:val="20"/>
          <w:lang w:val="en-US"/>
        </w:rPr>
        <w:t xml:space="preserve"> </w:t>
      </w:r>
    </w:p>
    <w:p w:rsidR="003F48E3" w:rsidRDefault="003F48E3" w:rsidP="00CB2E1D">
      <w:pPr>
        <w:spacing w:after="0"/>
        <w:rPr>
          <w:lang w:val="en-US"/>
        </w:rPr>
      </w:pPr>
      <w:r w:rsidRPr="003F48E3">
        <w:rPr>
          <w:lang w:val="en-US"/>
        </w:rPr>
        <w:t>Instructor, Dana-Farber Cancer Institute</w:t>
      </w:r>
    </w:p>
    <w:p w:rsidR="003F48E3" w:rsidRPr="003F48E3" w:rsidRDefault="008A7FD4" w:rsidP="00CB2E1D">
      <w:pPr>
        <w:spacing w:after="0"/>
        <w:rPr>
          <w:lang w:val="en-US"/>
        </w:rPr>
      </w:pPr>
      <w:r>
        <w:rPr>
          <w:lang w:val="en-US"/>
        </w:rPr>
        <w:t>Instructor of Medi</w:t>
      </w:r>
      <w:r w:rsidR="003F48E3">
        <w:rPr>
          <w:lang w:val="en-US"/>
        </w:rPr>
        <w:t>cine, Harvard Medical School</w:t>
      </w:r>
    </w:p>
    <w:p w:rsidR="003F48E3" w:rsidRDefault="003F48E3" w:rsidP="00CB2E1D">
      <w:pPr>
        <w:rPr>
          <w:b/>
          <w:sz w:val="28"/>
          <w:szCs w:val="28"/>
          <w:lang w:val="en-US"/>
        </w:rPr>
      </w:pPr>
    </w:p>
    <w:p w:rsidR="00CB2E1D" w:rsidRDefault="0087326A" w:rsidP="00CB2E1D">
      <w:pPr>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p>
    <w:p w:rsidR="00935CBB" w:rsidRDefault="000235CD" w:rsidP="003F48E3">
      <w:pPr>
        <w:rPr>
          <w:b/>
          <w:sz w:val="24"/>
          <w:lang w:val="nl-NL"/>
        </w:rPr>
      </w:pPr>
      <w:r w:rsidRPr="00B669A3">
        <w:rPr>
          <w:b/>
          <w:sz w:val="24"/>
          <w:lang w:val="nl-NL"/>
        </w:rPr>
        <w:t>Programma</w:t>
      </w:r>
    </w:p>
    <w:p w:rsidR="00504DFA" w:rsidRDefault="00504DFA" w:rsidP="003F48E3">
      <w:pPr>
        <w:rPr>
          <w:lang w:val="nl-NL"/>
        </w:rPr>
      </w:pPr>
      <w:r w:rsidRPr="00504DFA">
        <w:rPr>
          <w:lang w:val="nl-NL"/>
        </w:rPr>
        <w:t>Maandag 1 april 2019</w:t>
      </w:r>
    </w:p>
    <w:p w:rsidR="00504DFA" w:rsidRDefault="00504DFA" w:rsidP="003F48E3">
      <w:pPr>
        <w:rPr>
          <w:lang w:val="nl-NL"/>
        </w:rPr>
      </w:pPr>
      <w:r>
        <w:rPr>
          <w:lang w:val="nl-NL"/>
        </w:rPr>
        <w:t xml:space="preserve">Moderator: </w:t>
      </w:r>
      <w:r w:rsidRPr="000235CD">
        <w:rPr>
          <w:lang w:val="nl-NL"/>
        </w:rPr>
        <w:t xml:space="preserve">Dr. </w:t>
      </w:r>
      <w:r>
        <w:rPr>
          <w:lang w:val="nl-NL"/>
        </w:rPr>
        <w:t xml:space="preserve">Monique </w:t>
      </w:r>
      <w:proofErr w:type="spellStart"/>
      <w:r w:rsidRPr="000235CD">
        <w:rPr>
          <w:lang w:val="nl-NL"/>
        </w:rPr>
        <w:t>Minnema</w:t>
      </w:r>
      <w:proofErr w:type="spellEnd"/>
    </w:p>
    <w:p w:rsidR="007E018F" w:rsidRDefault="007E018F" w:rsidP="003F48E3">
      <w:pPr>
        <w:rPr>
          <w:lang w:val="nl-NL"/>
        </w:rPr>
      </w:pPr>
    </w:p>
    <w:p w:rsidR="00504DFA" w:rsidRPr="00504DFA" w:rsidRDefault="006F3615" w:rsidP="003F48E3">
      <w:pPr>
        <w:rPr>
          <w:lang w:val="nl-NL"/>
        </w:rPr>
      </w:pPr>
      <w:r>
        <w:rPr>
          <w:lang w:val="nl-NL"/>
        </w:rPr>
        <w:t>18.00 uur</w:t>
      </w:r>
      <w:r>
        <w:rPr>
          <w:lang w:val="nl-NL"/>
        </w:rPr>
        <w:tab/>
        <w:t>Ontvangst met din</w:t>
      </w:r>
      <w:r w:rsidR="00524124">
        <w:rPr>
          <w:lang w:val="nl-NL"/>
        </w:rPr>
        <w:t>erbuffet</w:t>
      </w:r>
    </w:p>
    <w:p w:rsidR="000235CD" w:rsidRPr="000235CD" w:rsidRDefault="00B669A3" w:rsidP="003F48E3">
      <w:pPr>
        <w:rPr>
          <w:lang w:val="nl-NL"/>
        </w:rPr>
      </w:pPr>
      <w:r>
        <w:rPr>
          <w:lang w:val="nl-NL"/>
        </w:rPr>
        <w:t>19.</w:t>
      </w:r>
      <w:r w:rsidR="000235CD" w:rsidRPr="000235CD">
        <w:rPr>
          <w:lang w:val="nl-NL"/>
        </w:rPr>
        <w:t xml:space="preserve">00 </w:t>
      </w:r>
      <w:r>
        <w:rPr>
          <w:lang w:val="nl-NL"/>
        </w:rPr>
        <w:t>uur</w:t>
      </w:r>
      <w:r>
        <w:rPr>
          <w:lang w:val="nl-NL"/>
        </w:rPr>
        <w:tab/>
      </w:r>
      <w:r w:rsidR="00504DFA">
        <w:rPr>
          <w:lang w:val="nl-NL"/>
        </w:rPr>
        <w:t>Introductie</w:t>
      </w:r>
      <w:r w:rsidR="006F3615">
        <w:rPr>
          <w:lang w:val="nl-NL"/>
        </w:rPr>
        <w:t xml:space="preserve"> </w:t>
      </w:r>
    </w:p>
    <w:p w:rsidR="000235CD" w:rsidRDefault="000235CD" w:rsidP="003F48E3">
      <w:pPr>
        <w:rPr>
          <w:lang w:val="nl-NL"/>
        </w:rPr>
      </w:pPr>
      <w:r w:rsidRPr="000235CD">
        <w:rPr>
          <w:lang w:val="nl-NL"/>
        </w:rPr>
        <w:t>1</w:t>
      </w:r>
      <w:r w:rsidR="00B669A3">
        <w:rPr>
          <w:lang w:val="nl-NL"/>
        </w:rPr>
        <w:t>9.</w:t>
      </w:r>
      <w:r>
        <w:rPr>
          <w:lang w:val="nl-NL"/>
        </w:rPr>
        <w:t>10</w:t>
      </w:r>
      <w:r w:rsidR="00B669A3">
        <w:rPr>
          <w:lang w:val="nl-NL"/>
        </w:rPr>
        <w:t xml:space="preserve"> uur</w:t>
      </w:r>
      <w:r w:rsidR="00B669A3">
        <w:rPr>
          <w:lang w:val="nl-NL"/>
        </w:rPr>
        <w:tab/>
      </w:r>
      <w:r>
        <w:rPr>
          <w:lang w:val="nl-NL"/>
        </w:rPr>
        <w:t xml:space="preserve">Dr. </w:t>
      </w:r>
      <w:r w:rsidR="00504DFA">
        <w:rPr>
          <w:lang w:val="nl-NL"/>
        </w:rPr>
        <w:t>Steve</w:t>
      </w:r>
      <w:r w:rsidR="00B669A3">
        <w:rPr>
          <w:lang w:val="nl-NL"/>
        </w:rPr>
        <w:t xml:space="preserve"> </w:t>
      </w:r>
      <w:proofErr w:type="spellStart"/>
      <w:r>
        <w:rPr>
          <w:lang w:val="nl-NL"/>
        </w:rPr>
        <w:t>Treon</w:t>
      </w:r>
      <w:proofErr w:type="spellEnd"/>
      <w:r>
        <w:rPr>
          <w:lang w:val="nl-NL"/>
        </w:rPr>
        <w:t xml:space="preserve"> [titel presentatie</w:t>
      </w:r>
      <w:r w:rsidR="00B80CD3">
        <w:rPr>
          <w:lang w:val="nl-NL"/>
        </w:rPr>
        <w:t xml:space="preserve"> volgt</w:t>
      </w:r>
      <w:r>
        <w:rPr>
          <w:lang w:val="nl-NL"/>
        </w:rPr>
        <w:t>]</w:t>
      </w:r>
    </w:p>
    <w:p w:rsidR="000235CD" w:rsidRDefault="00B669A3" w:rsidP="000235CD">
      <w:pPr>
        <w:rPr>
          <w:lang w:val="nl-NL"/>
        </w:rPr>
      </w:pPr>
      <w:r>
        <w:rPr>
          <w:lang w:val="nl-NL"/>
        </w:rPr>
        <w:t>19.</w:t>
      </w:r>
      <w:r w:rsidR="000235CD">
        <w:rPr>
          <w:lang w:val="nl-NL"/>
        </w:rPr>
        <w:t>40</w:t>
      </w:r>
      <w:r>
        <w:rPr>
          <w:lang w:val="nl-NL"/>
        </w:rPr>
        <w:t xml:space="preserve"> uur</w:t>
      </w:r>
      <w:r>
        <w:rPr>
          <w:lang w:val="nl-NL"/>
        </w:rPr>
        <w:tab/>
      </w:r>
      <w:r w:rsidR="000235CD">
        <w:rPr>
          <w:lang w:val="nl-NL"/>
        </w:rPr>
        <w:t xml:space="preserve">Dr. </w:t>
      </w:r>
      <w:proofErr w:type="spellStart"/>
      <w:r w:rsidR="00504DFA">
        <w:rPr>
          <w:lang w:val="nl-NL"/>
        </w:rPr>
        <w:t>Zachary</w:t>
      </w:r>
      <w:proofErr w:type="spellEnd"/>
      <w:r>
        <w:rPr>
          <w:lang w:val="nl-NL"/>
        </w:rPr>
        <w:t xml:space="preserve"> </w:t>
      </w:r>
      <w:r w:rsidR="000235CD">
        <w:rPr>
          <w:lang w:val="nl-NL"/>
        </w:rPr>
        <w:t>Hunter [titel presentatie</w:t>
      </w:r>
      <w:r w:rsidR="00B80CD3">
        <w:rPr>
          <w:lang w:val="nl-NL"/>
        </w:rPr>
        <w:t xml:space="preserve"> volgt</w:t>
      </w:r>
      <w:r w:rsidR="000235CD">
        <w:rPr>
          <w:lang w:val="nl-NL"/>
        </w:rPr>
        <w:t>]</w:t>
      </w:r>
    </w:p>
    <w:p w:rsidR="000235CD" w:rsidRDefault="000235CD" w:rsidP="003F48E3">
      <w:pPr>
        <w:rPr>
          <w:lang w:val="nl-NL"/>
        </w:rPr>
      </w:pPr>
      <w:r>
        <w:rPr>
          <w:lang w:val="nl-NL"/>
        </w:rPr>
        <w:lastRenderedPageBreak/>
        <w:t>20</w:t>
      </w:r>
      <w:r w:rsidR="00B669A3">
        <w:rPr>
          <w:lang w:val="nl-NL"/>
        </w:rPr>
        <w:t>.</w:t>
      </w:r>
      <w:r>
        <w:rPr>
          <w:lang w:val="nl-NL"/>
        </w:rPr>
        <w:t>10</w:t>
      </w:r>
      <w:r w:rsidR="00B669A3">
        <w:rPr>
          <w:lang w:val="nl-NL"/>
        </w:rPr>
        <w:t xml:space="preserve"> uur</w:t>
      </w:r>
      <w:r w:rsidR="00B669A3">
        <w:rPr>
          <w:lang w:val="nl-NL"/>
        </w:rPr>
        <w:tab/>
      </w:r>
      <w:r>
        <w:rPr>
          <w:lang w:val="nl-NL"/>
        </w:rPr>
        <w:t>Q&amp;A</w:t>
      </w:r>
    </w:p>
    <w:p w:rsidR="00B669A3" w:rsidRDefault="00B669A3" w:rsidP="003F48E3">
      <w:pPr>
        <w:rPr>
          <w:lang w:val="nl-NL"/>
        </w:rPr>
      </w:pPr>
      <w:r>
        <w:rPr>
          <w:lang w:val="nl-NL"/>
        </w:rPr>
        <w:t>20.30 uur</w:t>
      </w:r>
      <w:r>
        <w:rPr>
          <w:lang w:val="nl-NL"/>
        </w:rPr>
        <w:tab/>
        <w:t>Pauze</w:t>
      </w:r>
    </w:p>
    <w:p w:rsidR="00B669A3" w:rsidRDefault="00504DFA" w:rsidP="003F48E3">
      <w:pPr>
        <w:rPr>
          <w:lang w:val="nl-NL"/>
        </w:rPr>
      </w:pPr>
      <w:r>
        <w:rPr>
          <w:lang w:val="nl-NL"/>
        </w:rPr>
        <w:t>20.45 uur</w:t>
      </w:r>
      <w:r>
        <w:rPr>
          <w:lang w:val="nl-NL"/>
        </w:rPr>
        <w:tab/>
        <w:t>D</w:t>
      </w:r>
      <w:r w:rsidR="00B669A3">
        <w:rPr>
          <w:lang w:val="nl-NL"/>
        </w:rPr>
        <w:t xml:space="preserve">r. </w:t>
      </w:r>
      <w:r>
        <w:rPr>
          <w:lang w:val="nl-NL"/>
        </w:rPr>
        <w:t xml:space="preserve">Josephine </w:t>
      </w:r>
      <w:r w:rsidR="00B669A3">
        <w:rPr>
          <w:lang w:val="nl-NL"/>
        </w:rPr>
        <w:t>Vos</w:t>
      </w:r>
      <w:r>
        <w:rPr>
          <w:lang w:val="nl-NL"/>
        </w:rPr>
        <w:t xml:space="preserve"> </w:t>
      </w:r>
      <w:r w:rsidR="002F0AB3">
        <w:rPr>
          <w:lang w:val="nl-NL"/>
        </w:rPr>
        <w:t xml:space="preserve">– </w:t>
      </w:r>
      <w:r>
        <w:rPr>
          <w:lang w:val="nl-NL"/>
        </w:rPr>
        <w:t>De nieuwe Nederlandse behandelrichtlijn</w:t>
      </w:r>
    </w:p>
    <w:p w:rsidR="00504DFA" w:rsidRDefault="00504DFA" w:rsidP="003F48E3">
      <w:pPr>
        <w:rPr>
          <w:lang w:val="nl-NL"/>
        </w:rPr>
      </w:pPr>
      <w:r>
        <w:rPr>
          <w:lang w:val="nl-NL"/>
        </w:rPr>
        <w:t>21.15 uur</w:t>
      </w:r>
      <w:r>
        <w:rPr>
          <w:lang w:val="nl-NL"/>
        </w:rPr>
        <w:tab/>
        <w:t>Dr. Steven Pals</w:t>
      </w:r>
      <w:r w:rsidR="002F0AB3">
        <w:rPr>
          <w:lang w:val="nl-NL"/>
        </w:rPr>
        <w:t xml:space="preserve"> – Onderzoek naar </w:t>
      </w:r>
      <w:proofErr w:type="spellStart"/>
      <w:r w:rsidR="002F0AB3">
        <w:rPr>
          <w:lang w:val="nl-NL"/>
        </w:rPr>
        <w:t>homing</w:t>
      </w:r>
      <w:proofErr w:type="spellEnd"/>
      <w:r w:rsidR="002F0AB3">
        <w:rPr>
          <w:lang w:val="nl-NL"/>
        </w:rPr>
        <w:t xml:space="preserve"> en </w:t>
      </w:r>
      <w:proofErr w:type="spellStart"/>
      <w:r w:rsidR="002F0AB3">
        <w:rPr>
          <w:lang w:val="nl-NL"/>
        </w:rPr>
        <w:t>microenvironment</w:t>
      </w:r>
      <w:proofErr w:type="spellEnd"/>
    </w:p>
    <w:p w:rsidR="006F3615" w:rsidRPr="000235CD" w:rsidRDefault="006F3615" w:rsidP="003F48E3">
      <w:pPr>
        <w:rPr>
          <w:lang w:val="nl-NL"/>
        </w:rPr>
      </w:pPr>
      <w:r>
        <w:rPr>
          <w:lang w:val="nl-NL"/>
        </w:rPr>
        <w:t>21.45 uur</w:t>
      </w:r>
      <w:r>
        <w:rPr>
          <w:lang w:val="nl-NL"/>
        </w:rPr>
        <w:tab/>
        <w:t xml:space="preserve">Afsluiting </w:t>
      </w:r>
    </w:p>
    <w:p w:rsidR="0087326A" w:rsidRPr="00935CBB" w:rsidRDefault="003F48E3" w:rsidP="00CB2E1D">
      <w:pPr>
        <w:rPr>
          <w:lang w:val="nl-NL"/>
        </w:rPr>
      </w:pPr>
      <w:r w:rsidRPr="00935CBB">
        <w:rPr>
          <w:lang w:val="nl-NL"/>
        </w:rPr>
        <w:t>Locati</w:t>
      </w:r>
      <w:r w:rsidR="00935CBB" w:rsidRPr="00935CBB">
        <w:rPr>
          <w:lang w:val="nl-NL"/>
        </w:rPr>
        <w:t>e</w:t>
      </w:r>
      <w:r w:rsidRPr="00935CBB">
        <w:rPr>
          <w:lang w:val="nl-NL"/>
        </w:rPr>
        <w:t xml:space="preserve">: </w:t>
      </w:r>
      <w:r w:rsidR="00FD28AB">
        <w:rPr>
          <w:lang w:val="nl-NL"/>
        </w:rPr>
        <w:t>O</w:t>
      </w:r>
      <w:r w:rsidR="00935CBB" w:rsidRPr="00935CBB">
        <w:rPr>
          <w:lang w:val="nl-NL"/>
        </w:rPr>
        <w:t>mgeving Utrecht</w:t>
      </w:r>
      <w:r w:rsidRPr="00935CBB">
        <w:rPr>
          <w:lang w:val="nl-NL"/>
        </w:rPr>
        <w:t xml:space="preserve"> (exact</w:t>
      </w:r>
      <w:r w:rsidR="00935CBB" w:rsidRPr="00935CBB">
        <w:rPr>
          <w:lang w:val="nl-NL"/>
        </w:rPr>
        <w:t>e locatie</w:t>
      </w:r>
      <w:r w:rsidRPr="00935CBB">
        <w:rPr>
          <w:lang w:val="nl-NL"/>
        </w:rPr>
        <w:t xml:space="preserve"> </w:t>
      </w:r>
      <w:r w:rsidR="00B80CD3">
        <w:rPr>
          <w:lang w:val="nl-NL"/>
        </w:rPr>
        <w:t>volgt</w:t>
      </w:r>
      <w:r w:rsidRPr="00935CBB">
        <w:rPr>
          <w:lang w:val="nl-NL"/>
        </w:rPr>
        <w:t>)</w:t>
      </w:r>
    </w:p>
    <w:p w:rsidR="0087326A" w:rsidRPr="00935CBB" w:rsidRDefault="0087326A" w:rsidP="00CB2E1D">
      <w:pPr>
        <w:rPr>
          <w:lang w:val="nl-NL"/>
        </w:rPr>
      </w:pPr>
    </w:p>
    <w:p w:rsidR="00935CBB" w:rsidRPr="00DA6EB6" w:rsidRDefault="00935CBB" w:rsidP="00935CBB">
      <w:pPr>
        <w:rPr>
          <w:lang w:val="nl-NL"/>
        </w:rPr>
      </w:pPr>
      <w:r w:rsidRPr="00DA6EB6">
        <w:rPr>
          <w:lang w:val="nl-NL"/>
        </w:rPr>
        <w:t>Met vriendelijke groeten,</w:t>
      </w:r>
    </w:p>
    <w:p w:rsidR="00935CBB" w:rsidRPr="00DA6EB6" w:rsidRDefault="00935CBB" w:rsidP="00935CBB">
      <w:pPr>
        <w:spacing w:after="0"/>
        <w:rPr>
          <w:lang w:val="nl-NL"/>
        </w:rPr>
      </w:pPr>
      <w:r w:rsidRPr="00DA6EB6">
        <w:rPr>
          <w:lang w:val="nl-NL"/>
        </w:rPr>
        <w:t xml:space="preserve">Dr. </w:t>
      </w:r>
      <w:r>
        <w:rPr>
          <w:lang w:val="nl-NL"/>
        </w:rPr>
        <w:t xml:space="preserve">Monique </w:t>
      </w:r>
      <w:proofErr w:type="spellStart"/>
      <w:r>
        <w:rPr>
          <w:lang w:val="nl-NL"/>
        </w:rPr>
        <w:t>Minnema</w:t>
      </w:r>
      <w:proofErr w:type="spellEnd"/>
      <w:r w:rsidRPr="00DA6EB6">
        <w:rPr>
          <w:lang w:val="nl-NL"/>
        </w:rPr>
        <w:tab/>
      </w:r>
    </w:p>
    <w:p w:rsidR="00935CBB" w:rsidRPr="00DA6EB6" w:rsidRDefault="00935CBB" w:rsidP="00935CBB">
      <w:pPr>
        <w:spacing w:after="0"/>
        <w:rPr>
          <w:lang w:val="nl-NL"/>
        </w:rPr>
      </w:pPr>
      <w:r w:rsidRPr="00DA6EB6">
        <w:rPr>
          <w:lang w:val="nl-NL"/>
        </w:rPr>
        <w:t>Internist-hematoloog</w:t>
      </w:r>
      <w:r w:rsidRPr="00DA6EB6">
        <w:rPr>
          <w:lang w:val="nl-NL"/>
        </w:rPr>
        <w:tab/>
      </w:r>
      <w:r w:rsidRPr="00DA6EB6">
        <w:rPr>
          <w:lang w:val="nl-NL"/>
        </w:rPr>
        <w:tab/>
      </w:r>
      <w:r w:rsidRPr="00DA6EB6">
        <w:rPr>
          <w:lang w:val="nl-NL"/>
        </w:rPr>
        <w:tab/>
      </w:r>
    </w:p>
    <w:p w:rsidR="003F3002" w:rsidRDefault="00935CBB" w:rsidP="00935CBB">
      <w:pPr>
        <w:rPr>
          <w:lang w:val="nl-NL"/>
        </w:rPr>
      </w:pPr>
      <w:r>
        <w:rPr>
          <w:lang w:val="nl-NL"/>
        </w:rPr>
        <w:t>UMCU</w:t>
      </w:r>
    </w:p>
    <w:p w:rsidR="000235CD" w:rsidRDefault="000235CD" w:rsidP="00935CBB">
      <w:pPr>
        <w:rPr>
          <w:lang w:val="nl-NL"/>
        </w:rPr>
      </w:pPr>
    </w:p>
    <w:p w:rsidR="000235CD" w:rsidRPr="00DA6EB6" w:rsidRDefault="000235CD" w:rsidP="000235CD">
      <w:pPr>
        <w:rPr>
          <w:b/>
          <w:lang w:val="nl-NL"/>
        </w:rPr>
      </w:pPr>
      <w:r w:rsidRPr="00DA6EB6">
        <w:rPr>
          <w:b/>
          <w:lang w:val="nl-NL"/>
        </w:rPr>
        <w:t>Accreditatie</w:t>
      </w:r>
    </w:p>
    <w:p w:rsidR="000235CD" w:rsidRDefault="000235CD" w:rsidP="000235CD">
      <w:pPr>
        <w:rPr>
          <w:lang w:val="nl-NL"/>
        </w:rPr>
      </w:pPr>
      <w:r w:rsidRPr="00DA6EB6">
        <w:rPr>
          <w:lang w:val="nl-NL"/>
        </w:rPr>
        <w:t xml:space="preserve">Voor deze workshop is accreditatie aangevraagd bij de Nederlandse Internisten Vereniging (NIV), Nederlandse Vereniging voor Radiotherapie en Oncologie (NVRO), Verpleegkundig Specialisten Register (VSR), Nederlandse Vereniging van Ziekenhuisapothekers (NVZA), Nederlandse Associatie van </w:t>
      </w:r>
      <w:proofErr w:type="spellStart"/>
      <w:r w:rsidRPr="00DA6EB6">
        <w:rPr>
          <w:lang w:val="nl-NL"/>
        </w:rPr>
        <w:t>Physician</w:t>
      </w:r>
      <w:proofErr w:type="spellEnd"/>
      <w:r w:rsidRPr="00DA6EB6">
        <w:rPr>
          <w:lang w:val="nl-NL"/>
        </w:rPr>
        <w:t xml:space="preserve"> </w:t>
      </w:r>
      <w:proofErr w:type="spellStart"/>
      <w:r w:rsidRPr="00DA6EB6">
        <w:rPr>
          <w:lang w:val="nl-NL"/>
        </w:rPr>
        <w:t>Assistents</w:t>
      </w:r>
      <w:proofErr w:type="spellEnd"/>
      <w:r w:rsidRPr="00DA6EB6">
        <w:rPr>
          <w:lang w:val="nl-NL"/>
        </w:rPr>
        <w:t xml:space="preserve"> (NAPA). </w:t>
      </w:r>
    </w:p>
    <w:p w:rsidR="000235CD" w:rsidRPr="00DA6EB6" w:rsidRDefault="000235CD" w:rsidP="000235CD">
      <w:pPr>
        <w:rPr>
          <w:b/>
          <w:lang w:val="nl-NL"/>
        </w:rPr>
      </w:pPr>
      <w:r w:rsidRPr="00DA6EB6">
        <w:rPr>
          <w:b/>
          <w:lang w:val="nl-NL"/>
        </w:rPr>
        <w:t>Meer informatie</w:t>
      </w:r>
    </w:p>
    <w:p w:rsidR="000235CD" w:rsidRPr="00DA6EB6" w:rsidRDefault="000235CD" w:rsidP="000235CD">
      <w:pPr>
        <w:rPr>
          <w:lang w:val="nl-NL"/>
        </w:rPr>
      </w:pPr>
      <w:r w:rsidRPr="00DA6EB6">
        <w:rPr>
          <w:lang w:val="nl-NL"/>
        </w:rPr>
        <w:t xml:space="preserve">Indien u meer informatie wenst, kunt u contact opnemen met </w:t>
      </w:r>
      <w:r>
        <w:rPr>
          <w:lang w:val="nl-NL"/>
        </w:rPr>
        <w:t>Denise Niewerth</w:t>
      </w:r>
      <w:r w:rsidRPr="00DA6EB6">
        <w:rPr>
          <w:lang w:val="nl-NL"/>
        </w:rPr>
        <w:t xml:space="preserve"> via telefoonnummer: +31 6 15 </w:t>
      </w:r>
      <w:r>
        <w:rPr>
          <w:lang w:val="nl-NL"/>
        </w:rPr>
        <w:t>32 41 31</w:t>
      </w:r>
      <w:r w:rsidRPr="00DA6EB6">
        <w:rPr>
          <w:lang w:val="nl-NL"/>
        </w:rPr>
        <w:t xml:space="preserve"> of via email: </w:t>
      </w:r>
      <w:r>
        <w:rPr>
          <w:lang w:val="nl-NL"/>
        </w:rPr>
        <w:t>dniewert</w:t>
      </w:r>
      <w:r w:rsidRPr="00DA6EB6">
        <w:rPr>
          <w:lang w:val="nl-NL"/>
        </w:rPr>
        <w:t>@its.jnj.com.</w:t>
      </w:r>
    </w:p>
    <w:p w:rsidR="000235CD" w:rsidRPr="00935CBB" w:rsidRDefault="000235CD" w:rsidP="00935CBB">
      <w:pPr>
        <w:rPr>
          <w:lang w:val="nl-NL"/>
        </w:rPr>
      </w:pPr>
    </w:p>
    <w:sectPr w:rsidR="000235CD" w:rsidRPr="00935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B166A"/>
    <w:multiLevelType w:val="hybridMultilevel"/>
    <w:tmpl w:val="E50C9C90"/>
    <w:lvl w:ilvl="0" w:tplc="7540A072">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1D"/>
    <w:rsid w:val="000235CD"/>
    <w:rsid w:val="001602CC"/>
    <w:rsid w:val="002F0AB3"/>
    <w:rsid w:val="003B0187"/>
    <w:rsid w:val="003F3002"/>
    <w:rsid w:val="003F48E3"/>
    <w:rsid w:val="004D7330"/>
    <w:rsid w:val="00501587"/>
    <w:rsid w:val="00504DFA"/>
    <w:rsid w:val="00524124"/>
    <w:rsid w:val="005C397D"/>
    <w:rsid w:val="00631D75"/>
    <w:rsid w:val="00692CEE"/>
    <w:rsid w:val="006F3615"/>
    <w:rsid w:val="007A7C6E"/>
    <w:rsid w:val="007E018F"/>
    <w:rsid w:val="0087326A"/>
    <w:rsid w:val="00887937"/>
    <w:rsid w:val="008A58C0"/>
    <w:rsid w:val="008A7FD4"/>
    <w:rsid w:val="008B4AFB"/>
    <w:rsid w:val="008D6B32"/>
    <w:rsid w:val="00935CBB"/>
    <w:rsid w:val="009E6BCC"/>
    <w:rsid w:val="00B669A3"/>
    <w:rsid w:val="00B80CD3"/>
    <w:rsid w:val="00C20ED1"/>
    <w:rsid w:val="00C31EB1"/>
    <w:rsid w:val="00CB2E1D"/>
    <w:rsid w:val="00D47DE4"/>
    <w:rsid w:val="00F86EEB"/>
    <w:rsid w:val="00FD28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15916-9585-46D2-BAEB-8E865B81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8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A7FD4"/>
    <w:rPr>
      <w:i/>
      <w:iCs/>
    </w:rPr>
  </w:style>
  <w:style w:type="character" w:styleId="CommentReference">
    <w:name w:val="annotation reference"/>
    <w:basedOn w:val="DefaultParagraphFont"/>
    <w:uiPriority w:val="99"/>
    <w:semiHidden/>
    <w:unhideWhenUsed/>
    <w:rsid w:val="008D6B32"/>
    <w:rPr>
      <w:sz w:val="16"/>
      <w:szCs w:val="16"/>
    </w:rPr>
  </w:style>
  <w:style w:type="paragraph" w:styleId="CommentText">
    <w:name w:val="annotation text"/>
    <w:basedOn w:val="Normal"/>
    <w:link w:val="CommentTextChar"/>
    <w:uiPriority w:val="99"/>
    <w:semiHidden/>
    <w:unhideWhenUsed/>
    <w:rsid w:val="008D6B32"/>
    <w:pPr>
      <w:spacing w:line="240" w:lineRule="auto"/>
    </w:pPr>
    <w:rPr>
      <w:sz w:val="20"/>
      <w:szCs w:val="20"/>
    </w:rPr>
  </w:style>
  <w:style w:type="character" w:customStyle="1" w:styleId="CommentTextChar">
    <w:name w:val="Comment Text Char"/>
    <w:basedOn w:val="DefaultParagraphFont"/>
    <w:link w:val="CommentText"/>
    <w:uiPriority w:val="99"/>
    <w:semiHidden/>
    <w:rsid w:val="008D6B32"/>
    <w:rPr>
      <w:sz w:val="20"/>
      <w:szCs w:val="20"/>
    </w:rPr>
  </w:style>
  <w:style w:type="paragraph" w:styleId="CommentSubject">
    <w:name w:val="annotation subject"/>
    <w:basedOn w:val="CommentText"/>
    <w:next w:val="CommentText"/>
    <w:link w:val="CommentSubjectChar"/>
    <w:uiPriority w:val="99"/>
    <w:semiHidden/>
    <w:unhideWhenUsed/>
    <w:rsid w:val="008D6B32"/>
    <w:rPr>
      <w:b/>
      <w:bCs/>
    </w:rPr>
  </w:style>
  <w:style w:type="character" w:customStyle="1" w:styleId="CommentSubjectChar">
    <w:name w:val="Comment Subject Char"/>
    <w:basedOn w:val="CommentTextChar"/>
    <w:link w:val="CommentSubject"/>
    <w:uiPriority w:val="99"/>
    <w:semiHidden/>
    <w:rsid w:val="008D6B32"/>
    <w:rPr>
      <w:b/>
      <w:bCs/>
      <w:sz w:val="20"/>
      <w:szCs w:val="20"/>
    </w:rPr>
  </w:style>
  <w:style w:type="paragraph" w:styleId="BalloonText">
    <w:name w:val="Balloon Text"/>
    <w:basedOn w:val="Normal"/>
    <w:link w:val="BalloonTextChar"/>
    <w:uiPriority w:val="99"/>
    <w:semiHidden/>
    <w:unhideWhenUsed/>
    <w:rsid w:val="008D6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Curias, Ann [JACBE]</dc:creator>
  <cp:keywords/>
  <dc:description/>
  <cp:lastModifiedBy>Peters, Monique [JACNL]</cp:lastModifiedBy>
  <cp:revision>2</cp:revision>
  <cp:lastPrinted>2019-02-04T07:52:00Z</cp:lastPrinted>
  <dcterms:created xsi:type="dcterms:W3CDTF">2019-02-04T07:53:00Z</dcterms:created>
  <dcterms:modified xsi:type="dcterms:W3CDTF">2019-02-04T07:53:00Z</dcterms:modified>
</cp:coreProperties>
</file>